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9095C" w:rsidTr="0019095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19095C" w:rsidRDefault="0019095C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 xml:space="preserve">         </w:t>
            </w:r>
          </w:p>
          <w:p w:rsidR="0019095C" w:rsidRDefault="0019095C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</w:p>
          <w:p w:rsidR="0019095C" w:rsidRDefault="0019095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pl-PL"/>
              </w:rPr>
              <w:t>KOSZTORYS  OFERTOWY</w:t>
            </w: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OBIEKT</w:t>
            </w:r>
          </w:p>
          <w:p w:rsidR="0019095C" w:rsidRDefault="0019095C">
            <w:pPr>
              <w:ind w:right="-56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PRZEBUDOWA DRÓGI  GMINNEJ NR 190 702C NAKONOWO STARE – GR.GMINY</w:t>
            </w:r>
          </w:p>
          <w:p w:rsidR="0019095C" w:rsidRDefault="001909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ADRES INWESTYCJI:                 DROGA GMINNA NR 190 702c NAKONOWO  STARE – GR. GMINY</w:t>
            </w: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OD KM 0+000 DO KM 0+443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GMINA CHOCEŃ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INWESTOR:                              GMINA  CHOCEŃ              87-850  CHOCEŃ</w:t>
            </w: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UL.  SIKORSKIEGO 12</w:t>
            </w: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WARTOSĆ   NETTO:        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PODATEK VAT        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WARTOŚĆ  BRUTTO:      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SŁOWNIE  BRUTTO: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DNIA: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SPORZĄDZIŁ: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ZATWIERDZIŁ</w:t>
            </w: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9095C" w:rsidRDefault="001909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9095C" w:rsidRDefault="0019095C" w:rsidP="0019095C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</w:p>
    <w:p w:rsidR="0019095C" w:rsidRDefault="0019095C" w:rsidP="0019095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TABELA ELEMENTÓW SCALONYCH</w:t>
      </w:r>
    </w:p>
    <w:p w:rsidR="0019095C" w:rsidRDefault="0019095C" w:rsidP="0019095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pl-PL"/>
        </w:rPr>
        <w:t>O F E R T A</w:t>
      </w:r>
    </w:p>
    <w:p w:rsidR="0019095C" w:rsidRDefault="0019095C" w:rsidP="00190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DROGA GMINNA   NR 190 702C   NAKONOWO STARE – GR. GMINY  OD KM 0+000 DO KM 0+443</w:t>
      </w:r>
    </w:p>
    <w:p w:rsidR="0019095C" w:rsidRDefault="0019095C" w:rsidP="0019095C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</w:p>
    <w:p w:rsidR="0019095C" w:rsidRDefault="0019095C" w:rsidP="00190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GMINA CHOCEŃ</w:t>
      </w:r>
    </w:p>
    <w:p w:rsidR="0019095C" w:rsidRDefault="0019095C" w:rsidP="0019095C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pl-PL"/>
        </w:rPr>
      </w:pPr>
    </w:p>
    <w:p w:rsidR="0019095C" w:rsidRDefault="0019095C" w:rsidP="0019095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</w:t>
      </w: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701"/>
        <w:gridCol w:w="1769"/>
        <w:gridCol w:w="1842"/>
      </w:tblGrid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ASORTYMENT             </w:t>
            </w:r>
          </w:p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WARTOŚĆ</w:t>
            </w:r>
          </w:p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NETTO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PODATEK</w:t>
            </w:r>
          </w:p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WARTOSĆ</w:t>
            </w:r>
          </w:p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BRUTTO</w:t>
            </w: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POMIAROWE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ROBOTY RÓŻNE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POBOCZA, WZMOCNIENIE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PODBUDOWA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NAWIERZCHNIA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ZJAZDY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MIJANKI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Tr="0019095C">
        <w:trPr>
          <w:trHeight w:val="3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Default="0019095C">
            <w:pPr>
              <w:tabs>
                <w:tab w:val="right" w:pos="17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SŁOWNIE:</w:t>
      </w: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SPORZADZIŁ:</w:t>
      </w: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 xml:space="preserve">OBLICZENIE  WIELKOŚCI ELEMENTÓW DROGOWYCH  </w:t>
      </w: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DROGA GMINNA NR 190702C OD KM 0+000 DO KM 0+443  </w:t>
      </w:r>
    </w:p>
    <w:p w:rsidR="0019095C" w:rsidRDefault="0019095C" w:rsidP="001909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19095C" w:rsidRDefault="0019095C" w:rsidP="0019095C">
      <w:pPr>
        <w:pStyle w:val="Bezodstpw"/>
        <w:rPr>
          <w:b/>
          <w:sz w:val="16"/>
          <w:szCs w:val="16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WARSTWA    ŚCIERALNA 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 0+443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443,00x4,50=</w:t>
      </w: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1993,50m2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WARSTWA WIĄŻĄCA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443,00x4,60=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2037,80m2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PROFILOWANIE PODBUDOWY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5,00x(443,00-20,00)=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2115,00m2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PODBUDOWA, WARSTWA ODCINAJĄCA, PROFILOWANIE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0+000 do km 0+020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4,80x20,00=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96,00m2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MIJANKI 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2x1.50x20,00=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60,00m2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ZJAZDY 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strona lewa 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7x5,00x1,50+2x5.00x2.00=72,50m2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strona prawa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8x5,00x1,50=60,0m2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75,00+60,00=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132,50m2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POBOCZE – UMOCNIENIE  KAMIENIEM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0,50x443,00x2-16x5.00x0,50=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403.00m2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UZUPEŁNIENIE POBOCZY GRUNTEM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0.40x443,00x2x0,40=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141,76m3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PLANTOWANIE POBOCZY GRUNTOWYCH i SKARP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0.50x443,00x2=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443.00m2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Odtworzenie rowów- lokalnie na całym odcinku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strona lewa      200,00m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strona prawa     150,00m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  200,00+150,00=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350.00m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RURY OCHRONNE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6.00m</w:t>
      </w: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bookmarkStart w:id="0" w:name="_GoBack"/>
      <w:bookmarkEnd w:id="0"/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9095C" w:rsidRDefault="0019095C" w:rsidP="00190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9095C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>KOSZTORYS OFERTOWY</w:t>
      </w:r>
    </w:p>
    <w:p w:rsidR="0019095C" w:rsidRPr="0019095C" w:rsidRDefault="0019095C" w:rsidP="0019095C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19095C">
        <w:rPr>
          <w:rFonts w:ascii="Times New Roman" w:hAnsi="Times New Roman" w:cs="Times New Roman"/>
          <w:sz w:val="18"/>
          <w:szCs w:val="18"/>
        </w:rPr>
        <w:t xml:space="preserve">DROGA GMINNA NR 190 702c NAKONOWO STARE –gr. gminy   OD KM 0+000 DO KM 0+443 </w:t>
      </w:r>
    </w:p>
    <w:p w:rsidR="0019095C" w:rsidRPr="0019095C" w:rsidRDefault="0019095C" w:rsidP="0019095C">
      <w:pPr>
        <w:keepNext/>
        <w:spacing w:after="0" w:line="240" w:lineRule="auto"/>
        <w:ind w:left="720"/>
        <w:jc w:val="center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9095C"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8"/>
        <w:gridCol w:w="1134"/>
        <w:gridCol w:w="1134"/>
        <w:gridCol w:w="3261"/>
      </w:tblGrid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CENA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JEDN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WARTOŚĆ</w:t>
            </w: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0.443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19095C" w:rsidRPr="0019095C" w:rsidTr="0019095C">
        <w:trPr>
          <w:trHeight w:val="8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118"/>
        <w:gridCol w:w="1134"/>
        <w:gridCol w:w="1134"/>
        <w:gridCol w:w="3260"/>
      </w:tblGrid>
      <w:tr w:rsidR="0019095C" w:rsidRPr="0019095C" w:rsidTr="0019095C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CENA JEDN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</w:t>
            </w:r>
          </w:p>
        </w:tc>
      </w:tr>
      <w:tr w:rsidR="0019095C" w:rsidRPr="0019095C" w:rsidTr="0019095C">
        <w:trPr>
          <w:trHeight w:val="66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D.06.04.01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Odtworzenie rowów przydrożnych z wywozem urobku na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1km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9095C" w:rsidRPr="0019095C" w:rsidTr="0019095C">
        <w:trPr>
          <w:trHeight w:val="52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D.01.02.04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robót rozbiórkowych z wywozem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rozebranie podbudowy tłuczniowej gr.15cm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odcinku od km 0+000 do km 0+020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D.01.03.04</w:t>
            </w:r>
          </w:p>
          <w:p w:rsidR="0019095C" w:rsidRPr="0019095C" w:rsidRDefault="0019095C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Założenie rur ochronnych na przewodach teletechnicznych wraz z towarzyszącymi robotami ziemnymi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1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118"/>
        <w:gridCol w:w="1134"/>
        <w:gridCol w:w="1134"/>
        <w:gridCol w:w="3260"/>
      </w:tblGrid>
      <w:tr w:rsidR="0019095C" w:rsidRPr="0019095C" w:rsidTr="0019095C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POBOCZA- WZMOCNIENIE 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CENA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odl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1km  z wbudowaniem  w  pobocza, z jego uformowaniem, zagęszczeniem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10cm(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wbudowaniem w pobocza, nasyp, na odkład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403,00x0,10=40,30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odcinającej gr.5cm z piasku pod wzmocnienie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nasypów i poboczy w gruncie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 A Z E M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Y="25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113"/>
        <w:gridCol w:w="1123"/>
        <w:gridCol w:w="1123"/>
        <w:gridCol w:w="3288"/>
      </w:tblGrid>
      <w:tr w:rsidR="0019095C" w:rsidRPr="0019095C" w:rsidTr="0019095C">
        <w:trPr>
          <w:trHeight w:val="4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095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  IV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IV  PODBUDOWA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45233300-2)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Profilowanie istniejącej warstwy tłuczniowej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2115,00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gł.35cm na włączeniu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96,00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Wywóz gruntu kat. III z  koryta z wbudowaniem w nasyp, pobocza  i  na odkład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96,00x0,35=33,60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m3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33,60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D.04.02.01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Wykonanie warstwy odcinającej gr.5cm z piasku na włączeniu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96,00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Wykonanie  warstwy podbudowy grubości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20cm z kamienia wapiennego łamanego 0/63mm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96,00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 warstwy  podbudowy grubości 10cm z kamienia wapiennego 0/32mm  na całej szerokości z zaklinowaniem i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włączenie- 96,00m2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podbudowa od km 0+020 do km 0+443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423,00x4,80=2030,40m2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razem: 96,00+2030,40=2126,40m2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2126,40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2183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69"/>
        <w:gridCol w:w="1121"/>
        <w:gridCol w:w="1096"/>
        <w:gridCol w:w="3189"/>
      </w:tblGrid>
      <w:tr w:rsidR="0019095C" w:rsidRPr="0019095C" w:rsidTr="0019095C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</w:p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keepNext/>
              <w:spacing w:after="0" w:line="240" w:lineRule="auto"/>
              <w:jc w:val="center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NAWIERZCHNIA</w:t>
            </w:r>
          </w:p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(CPV 45233100-0)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ILOŚĆ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ROBÓT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CENA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JEDN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     WARTOŚĆ</w:t>
            </w:r>
          </w:p>
        </w:tc>
      </w:tr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Oczyszczenie podbudowy tłuczniowej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Wg wyliczeń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2126,40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podbudowy 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2126,40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D.05.03.05b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Wykonanie warstwy wiążącej  gr.4cm z BA AC11S50/70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2037,80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Oczyszczenie warstwy wiążącej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2037,80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wiążącej bitumem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2037,80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D.05.03.05a</w:t>
            </w:r>
          </w:p>
          <w:p w:rsidR="0019095C" w:rsidRPr="0019095C" w:rsidRDefault="0019095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Wykonanie warstwy ścieralnej gr.3cm z masy asfaltobetonowej AC8S50/70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1993,50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RAZEM  NETTO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spacing w:after="0" w:line="240" w:lineRule="auto"/>
        <w:jc w:val="both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tabs>
          <w:tab w:val="left" w:pos="1418"/>
        </w:tabs>
        <w:spacing w:after="0" w:line="240" w:lineRule="auto"/>
        <w:rPr>
          <w:rStyle w:val="Pogrubienie"/>
          <w:rFonts w:ascii="Times New Roman" w:hAnsi="Times New Roman" w:cs="Times New Roman"/>
        </w:rPr>
      </w:pPr>
    </w:p>
    <w:p w:rsidR="0019095C" w:rsidRPr="0019095C" w:rsidRDefault="0019095C" w:rsidP="0019095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116"/>
        <w:gridCol w:w="1134"/>
        <w:gridCol w:w="1274"/>
        <w:gridCol w:w="2978"/>
      </w:tblGrid>
      <w:tr w:rsidR="0019095C" w:rsidRPr="0019095C" w:rsidTr="001909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     VI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ZJAZDY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45233253-7)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ILOŚĆ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CENA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JEDN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WARTOŚĆ</w:t>
            </w:r>
          </w:p>
        </w:tc>
      </w:tr>
      <w:tr w:rsidR="0019095C" w:rsidRPr="0019095C" w:rsidTr="0019095C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koryta   w gruncie kat. III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gł. głębokości 33cm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132,50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 koryta   z  wbudowaniem w nasyp poszerzenia i pobocza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132,50x0.33=43,72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D.10.07.01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odcinającej gr. 5cm.na  zjazdach</w:t>
            </w:r>
          </w:p>
          <w:p w:rsidR="0019095C" w:rsidRPr="0019095C" w:rsidRDefault="0019095C">
            <w:pPr>
              <w:tabs>
                <w:tab w:val="left" w:pos="284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 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14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 nawierzchni i podbudowy  zjazdów  z  kamienia wapiennego  z  zaklinowaniem  i 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o  grubości  warstwy  30 cm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132,50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 warstwy  ścieralnej  gr. 5 cm z masy  min-asfaltowej na zjazdach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132,50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Pr="0019095C" w:rsidRDefault="0019095C" w:rsidP="0019095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92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3136"/>
        <w:gridCol w:w="1141"/>
        <w:gridCol w:w="1283"/>
        <w:gridCol w:w="2997"/>
      </w:tblGrid>
      <w:tr w:rsidR="0019095C" w:rsidRPr="0019095C" w:rsidTr="0019095C">
        <w:trPr>
          <w:trHeight w:val="36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VII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MIJANKI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45233253-7)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ILOŚĆ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ROBÓT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CENA</w:t>
            </w: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JEDN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WARTOŚĆ</w:t>
            </w: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gł.35cm na włączeniu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Wywóz gruntu kat. III z  koryta z wbudowaniem w nasyp, pobocza  i  na odkład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60,00x0,35=21,00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m3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21,00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14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D.04.02.01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Wykonanie warstwy odcinającej gr.5cm z piasku na włączeniu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14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Wykonanie  warstwy podbudowy grubości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20cm z kamienia wapiennego łamanego 0/63mm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60,00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140"/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Wykonanie  warstwy  podbudowy grubości 10cm z kamienia wapiennego 0/32mm  na całej szerokości z zaklinowaniem i </w:t>
            </w:r>
            <w:proofErr w:type="spellStart"/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podbudowy  bitumem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D.05.03.05b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Wykonanie warstwy wiążącej  gr.4cm z BA AC11S50/70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rPr>
          <w:trHeight w:val="3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D.04.03.01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Skropienie warstwy wiążącej bitumem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right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095C" w:rsidRPr="0019095C" w:rsidTr="0019095C">
        <w:trPr>
          <w:trHeight w:val="15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909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D.05.03.05a</w:t>
            </w:r>
          </w:p>
          <w:p w:rsidR="0019095C" w:rsidRPr="0019095C" w:rsidRDefault="0019095C">
            <w:pPr>
              <w:keepNext/>
              <w:spacing w:after="0" w:line="240" w:lineRule="auto"/>
              <w:jc w:val="both"/>
              <w:outlineLvl w:val="7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 xml:space="preserve">Wykonanie warstwy ścieralnej gr.3cm z masy asfaltobetonowej AC8S50/70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m2</w:t>
            </w:r>
          </w:p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  <w:t>60,00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34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095C" w:rsidRPr="0019095C" w:rsidTr="0019095C">
        <w:trPr>
          <w:trHeight w:val="11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RAZEM   NETTO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C" w:rsidRPr="0019095C" w:rsidRDefault="0019095C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5C" w:rsidRPr="0019095C" w:rsidRDefault="0019095C">
            <w:pPr>
              <w:tabs>
                <w:tab w:val="left" w:pos="134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9095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</w:t>
            </w:r>
          </w:p>
        </w:tc>
      </w:tr>
    </w:tbl>
    <w:p w:rsidR="0019095C" w:rsidRP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19095C" w:rsidRDefault="0019095C" w:rsidP="00190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19095C" w:rsidRDefault="0019095C" w:rsidP="0019095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DNIA:  </w:t>
      </w:r>
    </w:p>
    <w:p w:rsidR="0019095C" w:rsidRDefault="0019095C" w:rsidP="0019095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9095C" w:rsidRDefault="0019095C" w:rsidP="0019095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032BD" w:rsidRDefault="00E032BD"/>
    <w:sectPr w:rsidR="00E03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95C"/>
    <w:rsid w:val="0019095C"/>
    <w:rsid w:val="00E0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095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09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909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095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09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90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0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997</Words>
  <Characters>5983</Characters>
  <Application>Microsoft Office Word</Application>
  <DocSecurity>0</DocSecurity>
  <Lines>49</Lines>
  <Paragraphs>13</Paragraphs>
  <ScaleCrop>false</ScaleCrop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Projektowanie i nadzory</cp:lastModifiedBy>
  <cp:revision>1</cp:revision>
  <dcterms:created xsi:type="dcterms:W3CDTF">2018-12-04T17:06:00Z</dcterms:created>
  <dcterms:modified xsi:type="dcterms:W3CDTF">2018-12-04T17:07:00Z</dcterms:modified>
</cp:coreProperties>
</file>